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2F2" w:rsidRPr="00360265" w:rsidRDefault="001A6AC2">
      <w:pPr>
        <w:spacing w:after="0" w:line="408" w:lineRule="auto"/>
        <w:ind w:left="120"/>
        <w:jc w:val="center"/>
        <w:rPr>
          <w:lang w:val="ru-RU"/>
        </w:rPr>
      </w:pPr>
      <w:bookmarkStart w:id="0" w:name="block-3311075"/>
      <w:r w:rsidRPr="0036026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642F2" w:rsidRPr="00360265" w:rsidRDefault="001A6AC2">
      <w:pPr>
        <w:spacing w:after="0" w:line="408" w:lineRule="auto"/>
        <w:ind w:left="120"/>
        <w:jc w:val="center"/>
        <w:rPr>
          <w:lang w:val="ru-RU"/>
        </w:rPr>
      </w:pPr>
      <w:r w:rsidRPr="0036026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36026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36026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642F2" w:rsidRDefault="001A6AC2">
      <w:pPr>
        <w:spacing w:after="0" w:line="408" w:lineRule="auto"/>
        <w:ind w:left="120"/>
        <w:jc w:val="center"/>
      </w:pPr>
      <w:r w:rsidRPr="0036026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360265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КАЗЁННОЕ ОБЩЕОБРАЗОВАТЕЛЬНОЕ УЧРЕЖДЕНИЕ «АВЕРЬЯНОВСКАЯ СРЕДНЯЯ ОБЩЕОБРАЗОВАТЕЛЬНАЯ ШКОЛА ИМ. </w:t>
      </w:r>
      <w:r>
        <w:rPr>
          <w:rFonts w:ascii="Times New Roman" w:hAnsi="Times New Roman"/>
          <w:b/>
          <w:color w:val="000000"/>
          <w:sz w:val="28"/>
        </w:rPr>
        <w:t>ОМАРОВА Г.О.»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8642F2" w:rsidRDefault="001A6AC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"Аверьяновская СОШ"</w:t>
      </w:r>
    </w:p>
    <w:p w:rsidR="008642F2" w:rsidRDefault="008642F2">
      <w:pPr>
        <w:spacing w:after="0"/>
        <w:ind w:left="120"/>
      </w:pPr>
    </w:p>
    <w:p w:rsidR="008642F2" w:rsidRDefault="008642F2">
      <w:pPr>
        <w:spacing w:after="0"/>
        <w:ind w:left="120"/>
      </w:pPr>
    </w:p>
    <w:p w:rsidR="008642F2" w:rsidRDefault="008642F2">
      <w:pPr>
        <w:spacing w:after="0"/>
        <w:ind w:left="120"/>
      </w:pPr>
    </w:p>
    <w:p w:rsidR="008642F2" w:rsidRDefault="008642F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A6AC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A6AC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Педагогическим советом</w:t>
            </w:r>
          </w:p>
          <w:p w:rsidR="004E6975" w:rsidRDefault="001A6AC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A6AC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Вагабова С.О.</w:t>
            </w:r>
          </w:p>
          <w:p w:rsidR="004E6975" w:rsidRDefault="001A6AC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A6AC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A6AC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A6AC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 Советом школы</w:t>
            </w:r>
          </w:p>
          <w:p w:rsidR="004E6975" w:rsidRDefault="001A6AC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A6AC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Рамазанова З.М.</w:t>
            </w:r>
          </w:p>
          <w:p w:rsidR="004E6975" w:rsidRDefault="001A6AC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A6AC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A6AC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A6AC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A6AC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A6AC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 З.О.</w:t>
            </w:r>
          </w:p>
          <w:p w:rsidR="000E6D86" w:rsidRDefault="001A6AC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A6AC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642F2" w:rsidRDefault="008642F2">
      <w:pPr>
        <w:spacing w:after="0"/>
        <w:ind w:left="120"/>
      </w:pPr>
    </w:p>
    <w:p w:rsidR="008642F2" w:rsidRDefault="001A6AC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8642F2" w:rsidRDefault="008642F2">
      <w:pPr>
        <w:spacing w:after="0"/>
        <w:ind w:left="120"/>
      </w:pPr>
    </w:p>
    <w:p w:rsidR="008642F2" w:rsidRDefault="008642F2">
      <w:pPr>
        <w:spacing w:after="0"/>
        <w:ind w:left="120"/>
      </w:pPr>
    </w:p>
    <w:p w:rsidR="008642F2" w:rsidRDefault="008642F2">
      <w:pPr>
        <w:spacing w:after="0"/>
        <w:ind w:left="120"/>
      </w:pPr>
    </w:p>
    <w:p w:rsidR="008642F2" w:rsidRDefault="001A6AC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642F2" w:rsidRDefault="001A6AC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472511)</w:t>
      </w:r>
    </w:p>
    <w:p w:rsidR="008642F2" w:rsidRDefault="008642F2">
      <w:pPr>
        <w:spacing w:after="0"/>
        <w:ind w:left="120"/>
        <w:jc w:val="center"/>
      </w:pPr>
    </w:p>
    <w:p w:rsidR="008642F2" w:rsidRDefault="001A6AC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«Математика»</w:t>
      </w:r>
    </w:p>
    <w:p w:rsidR="008642F2" w:rsidRDefault="001A6AC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5-6 классов </w:t>
      </w:r>
    </w:p>
    <w:p w:rsidR="008642F2" w:rsidRDefault="008642F2">
      <w:pPr>
        <w:spacing w:after="0"/>
        <w:ind w:left="120"/>
        <w:jc w:val="center"/>
      </w:pPr>
    </w:p>
    <w:p w:rsidR="008642F2" w:rsidRDefault="008642F2">
      <w:pPr>
        <w:spacing w:after="0"/>
        <w:ind w:left="120"/>
        <w:jc w:val="center"/>
      </w:pPr>
    </w:p>
    <w:p w:rsidR="008642F2" w:rsidRDefault="008642F2" w:rsidP="00360265">
      <w:pPr>
        <w:spacing w:after="0"/>
      </w:pPr>
    </w:p>
    <w:p w:rsidR="008642F2" w:rsidRDefault="008642F2">
      <w:pPr>
        <w:spacing w:after="0"/>
        <w:ind w:left="120"/>
        <w:jc w:val="center"/>
      </w:pPr>
    </w:p>
    <w:p w:rsidR="008642F2" w:rsidRDefault="008642F2">
      <w:pPr>
        <w:spacing w:after="0"/>
        <w:ind w:left="120"/>
        <w:jc w:val="center"/>
      </w:pPr>
    </w:p>
    <w:p w:rsidR="008642F2" w:rsidRDefault="008642F2">
      <w:pPr>
        <w:spacing w:after="0"/>
        <w:ind w:left="120"/>
        <w:jc w:val="center"/>
      </w:pPr>
    </w:p>
    <w:p w:rsidR="008642F2" w:rsidRDefault="008642F2">
      <w:pPr>
        <w:spacing w:after="0"/>
        <w:ind w:left="120"/>
        <w:jc w:val="center"/>
      </w:pPr>
    </w:p>
    <w:p w:rsidR="008642F2" w:rsidRDefault="001A6AC2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bc34a7f4-4026-4a2d-8185-cd5f043d8440"/>
      <w:r>
        <w:rPr>
          <w:rFonts w:ascii="Times New Roman" w:hAnsi="Times New Roman"/>
          <w:b/>
          <w:color w:val="000000"/>
          <w:sz w:val="28"/>
        </w:rPr>
        <w:t xml:space="preserve">с.Аверьяновка. 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33e14b86-74d9-40f7-89f9-3e3227438fe0"/>
      <w:r>
        <w:rPr>
          <w:rFonts w:ascii="Times New Roman" w:hAnsi="Times New Roman"/>
          <w:b/>
          <w:color w:val="000000"/>
          <w:sz w:val="28"/>
        </w:rPr>
        <w:t>2023-2024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8642F2" w:rsidRDefault="008642F2">
      <w:pPr>
        <w:sectPr w:rsidR="008642F2">
          <w:pgSz w:w="11906" w:h="16383"/>
          <w:pgMar w:top="1134" w:right="850" w:bottom="1134" w:left="1701" w:header="720" w:footer="720" w:gutter="0"/>
          <w:cols w:space="720"/>
        </w:sectPr>
      </w:pPr>
    </w:p>
    <w:p w:rsidR="008642F2" w:rsidRDefault="001A6AC2" w:rsidP="00360265">
      <w:pPr>
        <w:spacing w:after="0" w:line="264" w:lineRule="auto"/>
        <w:ind w:firstLine="142"/>
        <w:jc w:val="both"/>
      </w:pPr>
      <w:bookmarkStart w:id="5" w:name="block-331107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642F2" w:rsidRDefault="008642F2">
      <w:pPr>
        <w:spacing w:after="0" w:line="264" w:lineRule="auto"/>
        <w:ind w:left="120"/>
        <w:jc w:val="both"/>
      </w:pP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 xml:space="preserve">Приоритетными </w:t>
      </w:r>
      <w:r w:rsidRPr="00360265">
        <w:rPr>
          <w:rFonts w:ascii="Times New Roman" w:hAnsi="Times New Roman"/>
          <w:color w:val="000000"/>
          <w:sz w:val="28"/>
          <w:lang w:val="ru-RU"/>
        </w:rPr>
        <w:t>целями обучения математике в 5–6 классах являются:</w:t>
      </w:r>
    </w:p>
    <w:p w:rsidR="008642F2" w:rsidRPr="00360265" w:rsidRDefault="001A6A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8642F2" w:rsidRPr="00360265" w:rsidRDefault="001A6A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r w:rsidRPr="00360265">
        <w:rPr>
          <w:rFonts w:ascii="Times New Roman" w:hAnsi="Times New Roman"/>
          <w:color w:val="000000"/>
          <w:sz w:val="28"/>
          <w:lang w:val="ru-RU"/>
        </w:rPr>
        <w:t>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8642F2" w:rsidRPr="00360265" w:rsidRDefault="001A6A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8642F2" w:rsidRPr="00360265" w:rsidRDefault="001A6A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формирова</w:t>
      </w:r>
      <w:r w:rsidRPr="00360265">
        <w:rPr>
          <w:rFonts w:ascii="Times New Roman" w:hAnsi="Times New Roman"/>
          <w:color w:val="000000"/>
          <w:sz w:val="28"/>
          <w:lang w:val="ru-RU"/>
        </w:rPr>
        <w:t>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</w:t>
      </w:r>
      <w:r w:rsidRPr="00360265">
        <w:rPr>
          <w:rFonts w:ascii="Times New Roman" w:hAnsi="Times New Roman"/>
          <w:color w:val="000000"/>
          <w:sz w:val="28"/>
          <w:lang w:val="ru-RU"/>
        </w:rPr>
        <w:t>тствие практической ситуации.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</w:t>
      </w:r>
      <w:r w:rsidRPr="00360265">
        <w:rPr>
          <w:rFonts w:ascii="Times New Roman" w:hAnsi="Times New Roman"/>
          <w:color w:val="000000"/>
          <w:sz w:val="28"/>
          <w:lang w:val="ru-RU"/>
        </w:rPr>
        <w:t>е и взаимодействии. Также в курсе математики происходит знакомство с элементами алгебры и описательной статистики.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</w:t>
      </w:r>
      <w:r w:rsidRPr="00360265">
        <w:rPr>
          <w:rFonts w:ascii="Times New Roman" w:hAnsi="Times New Roman"/>
          <w:color w:val="000000"/>
          <w:sz w:val="28"/>
          <w:lang w:val="ru-RU"/>
        </w:rPr>
        <w:t>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</w:t>
      </w:r>
      <w:r w:rsidRPr="00360265">
        <w:rPr>
          <w:rFonts w:ascii="Times New Roman" w:hAnsi="Times New Roman"/>
          <w:color w:val="000000"/>
          <w:sz w:val="28"/>
          <w:lang w:val="ru-RU"/>
        </w:rPr>
        <w:t>ьных чисел продолжается в 6 классе знакомством с начальными понятиями теории делимости.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</w:t>
      </w:r>
      <w:r w:rsidRPr="00360265">
        <w:rPr>
          <w:rFonts w:ascii="Times New Roman" w:hAnsi="Times New Roman"/>
          <w:color w:val="000000"/>
          <w:sz w:val="28"/>
          <w:lang w:val="ru-RU"/>
        </w:rPr>
        <w:t xml:space="preserve">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</w:t>
      </w:r>
      <w:r w:rsidRPr="00360265">
        <w:rPr>
          <w:rFonts w:ascii="Times New Roman" w:hAnsi="Times New Roman"/>
          <w:color w:val="000000"/>
          <w:sz w:val="28"/>
          <w:lang w:val="ru-RU"/>
        </w:rPr>
        <w:t xml:space="preserve">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</w:t>
      </w:r>
      <w:r w:rsidRPr="00360265">
        <w:rPr>
          <w:rFonts w:ascii="Times New Roman" w:hAnsi="Times New Roman"/>
          <w:color w:val="000000"/>
          <w:sz w:val="28"/>
          <w:lang w:val="ru-RU"/>
        </w:rPr>
        <w:t>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</w:t>
      </w:r>
      <w:r w:rsidRPr="00360265">
        <w:rPr>
          <w:rFonts w:ascii="Times New Roman" w:hAnsi="Times New Roman"/>
          <w:color w:val="000000"/>
          <w:sz w:val="28"/>
          <w:lang w:val="ru-RU"/>
        </w:rPr>
        <w:t>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</w:t>
      </w:r>
      <w:r w:rsidRPr="00360265">
        <w:rPr>
          <w:rFonts w:ascii="Times New Roman" w:hAnsi="Times New Roman"/>
          <w:color w:val="000000"/>
          <w:sz w:val="28"/>
          <w:lang w:val="ru-RU"/>
        </w:rPr>
        <w:t xml:space="preserve"> В 6 классе в начале изучения темы «Положительные и отрицательные числа» выделяется подтема «Целые числа», в рамках </w:t>
      </w:r>
      <w:r w:rsidRPr="00360265">
        <w:rPr>
          <w:rFonts w:ascii="Times New Roman" w:hAnsi="Times New Roman"/>
          <w:color w:val="000000"/>
          <w:sz w:val="28"/>
          <w:lang w:val="ru-RU"/>
        </w:rPr>
        <w:lastRenderedPageBreak/>
        <w:t>которой знакомство с отрицательными числами и действиями с положительными и отрицательными числами происходит на основе содержательного подх</w:t>
      </w:r>
      <w:r w:rsidRPr="00360265">
        <w:rPr>
          <w:rFonts w:ascii="Times New Roman" w:hAnsi="Times New Roman"/>
          <w:color w:val="000000"/>
          <w:sz w:val="28"/>
          <w:lang w:val="ru-RU"/>
        </w:rPr>
        <w:t>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</w:t>
      </w:r>
      <w:r w:rsidRPr="00360265">
        <w:rPr>
          <w:rFonts w:ascii="Times New Roman" w:hAnsi="Times New Roman"/>
          <w:color w:val="000000"/>
          <w:sz w:val="28"/>
          <w:lang w:val="ru-RU"/>
        </w:rPr>
        <w:t>урсе алгебры 7 класса.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</w:t>
      </w:r>
      <w:r w:rsidRPr="00360265">
        <w:rPr>
          <w:rFonts w:ascii="Times New Roman" w:hAnsi="Times New Roman"/>
          <w:color w:val="000000"/>
          <w:sz w:val="28"/>
          <w:lang w:val="ru-RU"/>
        </w:rPr>
        <w:t>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В программе учебного курса</w:t>
      </w:r>
      <w:r w:rsidRPr="00360265">
        <w:rPr>
          <w:rFonts w:ascii="Times New Roman" w:hAnsi="Times New Roman"/>
          <w:color w:val="000000"/>
          <w:sz w:val="28"/>
          <w:lang w:val="ru-RU"/>
        </w:rPr>
        <w:t xml:space="preserve">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</w:t>
      </w:r>
      <w:r w:rsidRPr="00360265">
        <w:rPr>
          <w:rFonts w:ascii="Times New Roman" w:hAnsi="Times New Roman"/>
          <w:color w:val="000000"/>
          <w:sz w:val="28"/>
          <w:lang w:val="ru-RU"/>
        </w:rPr>
        <w:t>утверждений и предложений, формул, в частности для вычисления геометрических величин, в качестве «заместителя» числа.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</w:t>
      </w:r>
      <w:r w:rsidRPr="00360265">
        <w:rPr>
          <w:rFonts w:ascii="Times New Roman" w:hAnsi="Times New Roman"/>
          <w:color w:val="000000"/>
          <w:sz w:val="28"/>
          <w:lang w:val="ru-RU"/>
        </w:rPr>
        <w:t>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</w:t>
      </w:r>
      <w:r w:rsidRPr="00360265">
        <w:rPr>
          <w:rFonts w:ascii="Times New Roman" w:hAnsi="Times New Roman"/>
          <w:color w:val="000000"/>
          <w:sz w:val="28"/>
          <w:lang w:val="ru-RU"/>
        </w:rPr>
        <w:t>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</w:t>
      </w:r>
      <w:r w:rsidRPr="00360265">
        <w:rPr>
          <w:rFonts w:ascii="Times New Roman" w:hAnsi="Times New Roman"/>
          <w:color w:val="000000"/>
          <w:sz w:val="28"/>
          <w:lang w:val="ru-RU"/>
        </w:rPr>
        <w:t>етрии знания, полученные обучающимися на уровне начального общего образования, систематизируются и расширяются.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</w:t>
      </w:r>
      <w:r w:rsidRPr="00360265">
        <w:rPr>
          <w:rFonts w:ascii="Times New Roman" w:hAnsi="Times New Roman"/>
          <w:color w:val="000000"/>
          <w:sz w:val="28"/>
          <w:lang w:val="ru-RU"/>
        </w:rPr>
        <w:t>трию, а также пропедевтические сведения из алгебры, элементы логики и начала описательной статистики.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bba1d8-96c6-4edf-a714-0cf8fa85e20b"/>
      <w:r w:rsidRPr="00360265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  <w:r w:rsidRPr="00360265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8642F2" w:rsidRPr="00360265" w:rsidRDefault="008642F2">
      <w:pPr>
        <w:rPr>
          <w:lang w:val="ru-RU"/>
        </w:rPr>
        <w:sectPr w:rsidR="008642F2" w:rsidRPr="00360265" w:rsidSect="00360265">
          <w:pgSz w:w="11906" w:h="16383"/>
          <w:pgMar w:top="284" w:right="566" w:bottom="426" w:left="567" w:header="720" w:footer="720" w:gutter="0"/>
          <w:cols w:space="720"/>
        </w:sectPr>
      </w:pPr>
    </w:p>
    <w:p w:rsidR="008642F2" w:rsidRPr="00360265" w:rsidRDefault="001A6AC2">
      <w:pPr>
        <w:spacing w:after="0" w:line="264" w:lineRule="auto"/>
        <w:ind w:left="120"/>
        <w:jc w:val="both"/>
        <w:rPr>
          <w:lang w:val="ru-RU"/>
        </w:rPr>
      </w:pPr>
      <w:bookmarkStart w:id="7" w:name="block-3311077"/>
      <w:bookmarkEnd w:id="5"/>
      <w:r w:rsidRPr="0036026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8642F2" w:rsidRPr="00360265" w:rsidRDefault="008642F2">
      <w:pPr>
        <w:spacing w:after="0" w:line="264" w:lineRule="auto"/>
        <w:ind w:left="120"/>
        <w:jc w:val="both"/>
        <w:rPr>
          <w:lang w:val="ru-RU"/>
        </w:rPr>
      </w:pPr>
    </w:p>
    <w:p w:rsidR="008642F2" w:rsidRPr="00360265" w:rsidRDefault="001A6AC2">
      <w:pPr>
        <w:spacing w:after="0" w:line="264" w:lineRule="auto"/>
        <w:ind w:left="120"/>
        <w:jc w:val="both"/>
        <w:rPr>
          <w:lang w:val="ru-RU"/>
        </w:rPr>
      </w:pPr>
      <w:r w:rsidRPr="0036026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642F2" w:rsidRPr="00360265" w:rsidRDefault="008642F2">
      <w:pPr>
        <w:spacing w:after="0" w:line="264" w:lineRule="auto"/>
        <w:ind w:left="120"/>
        <w:jc w:val="both"/>
        <w:rPr>
          <w:lang w:val="ru-RU"/>
        </w:rPr>
      </w:pP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</w:t>
      </w:r>
      <w:r w:rsidRPr="00360265">
        <w:rPr>
          <w:rFonts w:ascii="Times New Roman" w:hAnsi="Times New Roman"/>
          <w:color w:val="000000"/>
          <w:sz w:val="28"/>
          <w:lang w:val="ru-RU"/>
        </w:rPr>
        <w:t>нной системы счисления. Десятичная система счисления.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</w:t>
      </w:r>
      <w:r w:rsidRPr="00360265">
        <w:rPr>
          <w:rFonts w:ascii="Times New Roman" w:hAnsi="Times New Roman"/>
          <w:color w:val="000000"/>
          <w:sz w:val="28"/>
          <w:lang w:val="ru-RU"/>
        </w:rPr>
        <w:t>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</w:t>
      </w:r>
      <w:r w:rsidRPr="00360265">
        <w:rPr>
          <w:rFonts w:ascii="Times New Roman" w:hAnsi="Times New Roman"/>
          <w:color w:val="000000"/>
          <w:sz w:val="28"/>
          <w:lang w:val="ru-RU"/>
        </w:rPr>
        <w:t>) сложения и умножения, распределительное свойство (закон) умножения.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8642F2" w:rsidRDefault="001A6AC2">
      <w:pPr>
        <w:spacing w:after="0" w:line="264" w:lineRule="auto"/>
        <w:ind w:firstLine="600"/>
        <w:jc w:val="both"/>
      </w:pPr>
      <w:r w:rsidRPr="00360265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</w:t>
      </w:r>
      <w:r w:rsidRPr="00360265">
        <w:rPr>
          <w:rFonts w:ascii="Times New Roman" w:hAnsi="Times New Roman"/>
          <w:color w:val="000000"/>
          <w:sz w:val="28"/>
          <w:lang w:val="ru-RU"/>
        </w:rPr>
        <w:t xml:space="preserve">Признаки делимости на 2, 5, 10, 3, 9. </w:t>
      </w:r>
      <w:r>
        <w:rPr>
          <w:rFonts w:ascii="Times New Roman" w:hAnsi="Times New Roman"/>
          <w:color w:val="000000"/>
          <w:sz w:val="28"/>
        </w:rPr>
        <w:t>Деление с остатком.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</w:t>
      </w:r>
      <w:r w:rsidRPr="00360265">
        <w:rPr>
          <w:rFonts w:ascii="Times New Roman" w:hAnsi="Times New Roman"/>
          <w:color w:val="000000"/>
          <w:sz w:val="28"/>
          <w:lang w:val="ru-RU"/>
        </w:rPr>
        <w:t>ях переместительного и сочетательного свойств (законов) сложения и умножения, распределительного свойства умножения.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360265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360265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</w:t>
      </w:r>
      <w:r w:rsidRPr="00360265">
        <w:rPr>
          <w:rFonts w:ascii="Times New Roman" w:hAnsi="Times New Roman"/>
          <w:color w:val="000000"/>
          <w:sz w:val="28"/>
          <w:lang w:val="ru-RU"/>
        </w:rPr>
        <w:t>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Сложе</w:t>
      </w:r>
      <w:r w:rsidRPr="00360265">
        <w:rPr>
          <w:rFonts w:ascii="Times New Roman" w:hAnsi="Times New Roman"/>
          <w:color w:val="000000"/>
          <w:sz w:val="28"/>
          <w:lang w:val="ru-RU"/>
        </w:rPr>
        <w:t>ние и вычитание дробей. Умножение и деление дробей, взаимно обратные дроби. Нахождение части целого и целого по его части.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</w:t>
      </w:r>
      <w:r w:rsidRPr="00360265">
        <w:rPr>
          <w:rFonts w:ascii="Times New Roman" w:hAnsi="Times New Roman"/>
          <w:color w:val="000000"/>
          <w:sz w:val="28"/>
          <w:lang w:val="ru-RU"/>
        </w:rPr>
        <w:t>й. Сравнение десятичных дробей.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Арифметические действия с десятичными дробями. Округление десятичных дробей.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</w:t>
      </w:r>
      <w:r w:rsidRPr="00360265">
        <w:rPr>
          <w:rFonts w:ascii="Times New Roman" w:hAnsi="Times New Roman"/>
          <w:color w:val="000000"/>
          <w:sz w:val="28"/>
          <w:lang w:val="ru-RU"/>
        </w:rPr>
        <w:t>. Использование при решении задач таблиц и схем.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</w:t>
      </w:r>
      <w:r w:rsidRPr="00360265">
        <w:rPr>
          <w:rFonts w:ascii="Times New Roman" w:hAnsi="Times New Roman"/>
          <w:color w:val="000000"/>
          <w:sz w:val="28"/>
          <w:lang w:val="ru-RU"/>
        </w:rPr>
        <w:t>цами измерения каждой величины.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36026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r w:rsidRPr="0036026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</w:t>
      </w:r>
      <w:r w:rsidRPr="00360265">
        <w:rPr>
          <w:rFonts w:ascii="Times New Roman" w:hAnsi="Times New Roman"/>
          <w:color w:val="000000"/>
          <w:sz w:val="28"/>
          <w:lang w:val="ru-RU"/>
        </w:rPr>
        <w:t>сть, круг. Угол. Прямой, острый, тупой и развёрнутый углы.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</w:t>
      </w:r>
      <w:r w:rsidRPr="00360265">
        <w:rPr>
          <w:rFonts w:ascii="Times New Roman" w:hAnsi="Times New Roman"/>
          <w:color w:val="000000"/>
          <w:sz w:val="28"/>
          <w:lang w:val="ru-RU"/>
        </w:rPr>
        <w:t xml:space="preserve"> прямоугольник, квадрат, треугольник, о равенстве фигур.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</w:t>
      </w:r>
      <w:r w:rsidRPr="00360265">
        <w:rPr>
          <w:rFonts w:ascii="Times New Roman" w:hAnsi="Times New Roman"/>
          <w:color w:val="000000"/>
          <w:sz w:val="28"/>
          <w:lang w:val="ru-RU"/>
        </w:rPr>
        <w:t>ата.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пространственных фигурах: прямоугольный параллелепипед, куб, </w:t>
      </w:r>
      <w:r w:rsidRPr="00360265">
        <w:rPr>
          <w:rFonts w:ascii="Times New Roman" w:hAnsi="Times New Roman"/>
          <w:color w:val="000000"/>
          <w:sz w:val="28"/>
          <w:lang w:val="ru-RU"/>
        </w:rPr>
        <w:t>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8642F2" w:rsidRPr="00360265" w:rsidRDefault="008642F2">
      <w:pPr>
        <w:rPr>
          <w:lang w:val="ru-RU"/>
        </w:rPr>
        <w:sectPr w:rsidR="008642F2" w:rsidRPr="00360265" w:rsidSect="00360265">
          <w:pgSz w:w="11906" w:h="16383"/>
          <w:pgMar w:top="426" w:right="424" w:bottom="426" w:left="567" w:header="720" w:footer="720" w:gutter="0"/>
          <w:cols w:space="720"/>
        </w:sectPr>
      </w:pPr>
    </w:p>
    <w:p w:rsidR="008642F2" w:rsidRPr="00360265" w:rsidRDefault="001A6AC2">
      <w:pPr>
        <w:spacing w:after="0" w:line="264" w:lineRule="auto"/>
        <w:ind w:left="120"/>
        <w:jc w:val="both"/>
        <w:rPr>
          <w:lang w:val="ru-RU"/>
        </w:rPr>
      </w:pPr>
      <w:bookmarkStart w:id="12" w:name="block-3311078"/>
      <w:bookmarkEnd w:id="7"/>
      <w:r w:rsidRPr="0036026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8642F2" w:rsidRPr="00360265" w:rsidRDefault="008642F2">
      <w:pPr>
        <w:spacing w:after="0" w:line="264" w:lineRule="auto"/>
        <w:ind w:left="120"/>
        <w:jc w:val="both"/>
        <w:rPr>
          <w:lang w:val="ru-RU"/>
        </w:rPr>
      </w:pPr>
    </w:p>
    <w:p w:rsidR="008642F2" w:rsidRPr="00360265" w:rsidRDefault="001A6AC2">
      <w:pPr>
        <w:spacing w:after="0" w:line="264" w:lineRule="auto"/>
        <w:ind w:left="120"/>
        <w:jc w:val="both"/>
        <w:rPr>
          <w:lang w:val="ru-RU"/>
        </w:rPr>
      </w:pPr>
      <w:r w:rsidRPr="0036026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642F2" w:rsidRPr="00360265" w:rsidRDefault="008642F2">
      <w:pPr>
        <w:spacing w:after="0" w:line="264" w:lineRule="auto"/>
        <w:ind w:left="120"/>
        <w:jc w:val="both"/>
        <w:rPr>
          <w:lang w:val="ru-RU"/>
        </w:rPr>
      </w:pP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360265">
        <w:rPr>
          <w:rFonts w:ascii="Times New Roman" w:hAnsi="Times New Roman"/>
          <w:color w:val="000000"/>
          <w:sz w:val="28"/>
          <w:lang w:val="ru-RU"/>
        </w:rPr>
        <w:t xml:space="preserve">освоения программы </w:t>
      </w:r>
      <w:r w:rsidRPr="00360265">
        <w:rPr>
          <w:rFonts w:ascii="Times New Roman" w:hAnsi="Times New Roman"/>
          <w:color w:val="000000"/>
          <w:sz w:val="28"/>
          <w:lang w:val="ru-RU"/>
        </w:rPr>
        <w:t>учебного курса «Математика» характеризуются: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</w:t>
      </w:r>
      <w:r w:rsidRPr="00360265">
        <w:rPr>
          <w:rFonts w:ascii="Times New Roman" w:hAnsi="Times New Roman"/>
          <w:color w:val="000000"/>
          <w:sz w:val="28"/>
          <w:lang w:val="ru-RU"/>
        </w:rPr>
        <w:t>х достижений в других науках и прикладных сферах;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</w:t>
      </w:r>
      <w:r w:rsidRPr="00360265">
        <w:rPr>
          <w:rFonts w:ascii="Times New Roman" w:hAnsi="Times New Roman"/>
          <w:color w:val="000000"/>
          <w:sz w:val="28"/>
          <w:lang w:val="ru-RU"/>
        </w:rPr>
        <w:t>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</w:t>
      </w:r>
      <w:r w:rsidRPr="00360265">
        <w:rPr>
          <w:rFonts w:ascii="Times New Roman" w:hAnsi="Times New Roman"/>
          <w:color w:val="000000"/>
          <w:sz w:val="28"/>
          <w:lang w:val="ru-RU"/>
        </w:rPr>
        <w:t>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</w:t>
      </w:r>
      <w:r w:rsidRPr="00360265">
        <w:rPr>
          <w:rFonts w:ascii="Times New Roman" w:hAnsi="Times New Roman"/>
          <w:color w:val="000000"/>
          <w:sz w:val="28"/>
          <w:lang w:val="ru-RU"/>
        </w:rPr>
        <w:t>ассуждений, умению видеть математические закономерности в искусстве;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</w:t>
      </w:r>
      <w:r w:rsidRPr="00360265">
        <w:rPr>
          <w:rFonts w:ascii="Times New Roman" w:hAnsi="Times New Roman"/>
          <w:color w:val="000000"/>
          <w:sz w:val="28"/>
          <w:lang w:val="ru-RU"/>
        </w:rPr>
        <w:t>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</w:t>
      </w:r>
      <w:r w:rsidRPr="00360265">
        <w:rPr>
          <w:rFonts w:ascii="Times New Roman" w:hAnsi="Times New Roman"/>
          <w:color w:val="000000"/>
          <w:sz w:val="28"/>
          <w:lang w:val="ru-RU"/>
        </w:rPr>
        <w:t>и;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</w:t>
      </w:r>
      <w:r w:rsidRPr="00360265">
        <w:rPr>
          <w:rFonts w:ascii="Times New Roman" w:hAnsi="Times New Roman"/>
          <w:color w:val="000000"/>
          <w:sz w:val="28"/>
          <w:lang w:val="ru-RU"/>
        </w:rPr>
        <w:t>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</w:t>
      </w:r>
      <w:r w:rsidRPr="00360265">
        <w:rPr>
          <w:rFonts w:ascii="Times New Roman" w:hAnsi="Times New Roman"/>
          <w:color w:val="000000"/>
          <w:sz w:val="28"/>
          <w:lang w:val="ru-RU"/>
        </w:rPr>
        <w:t xml:space="preserve">и окружающей среды, планирования поступков и оценки их возможных </w:t>
      </w:r>
      <w:r w:rsidRPr="00360265">
        <w:rPr>
          <w:rFonts w:ascii="Times New Roman" w:hAnsi="Times New Roman"/>
          <w:color w:val="000000"/>
          <w:sz w:val="28"/>
          <w:lang w:val="ru-RU"/>
        </w:rPr>
        <w:lastRenderedPageBreak/>
        <w:t>последствий для окружающей среды, осознанием глобального характера экологических проблем и путей их решения;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готовностью к д</w:t>
      </w:r>
      <w:r w:rsidRPr="00360265">
        <w:rPr>
          <w:rFonts w:ascii="Times New Roman" w:hAnsi="Times New Roman"/>
          <w:color w:val="000000"/>
          <w:sz w:val="28"/>
          <w:lang w:val="ru-RU"/>
        </w:rPr>
        <w:t>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необходимостью</w:t>
      </w:r>
      <w:r w:rsidRPr="00360265">
        <w:rPr>
          <w:rFonts w:ascii="Times New Roman" w:hAnsi="Times New Roman"/>
          <w:color w:val="000000"/>
          <w:sz w:val="28"/>
          <w:lang w:val="ru-RU"/>
        </w:rPr>
        <w:t xml:space="preserve">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</w:t>
      </w:r>
      <w:r w:rsidRPr="00360265">
        <w:rPr>
          <w:rFonts w:ascii="Times New Roman" w:hAnsi="Times New Roman"/>
          <w:color w:val="000000"/>
          <w:sz w:val="28"/>
          <w:lang w:val="ru-RU"/>
        </w:rPr>
        <w:t>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642F2" w:rsidRPr="00360265" w:rsidRDefault="001A6AC2">
      <w:pPr>
        <w:spacing w:after="0" w:line="264" w:lineRule="auto"/>
        <w:ind w:left="120"/>
        <w:jc w:val="both"/>
        <w:rPr>
          <w:lang w:val="ru-RU"/>
        </w:rPr>
      </w:pPr>
      <w:r w:rsidRPr="0036026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642F2" w:rsidRPr="00360265" w:rsidRDefault="008642F2">
      <w:pPr>
        <w:spacing w:after="0" w:line="264" w:lineRule="auto"/>
        <w:ind w:left="120"/>
        <w:jc w:val="both"/>
        <w:rPr>
          <w:lang w:val="ru-RU"/>
        </w:rPr>
      </w:pPr>
    </w:p>
    <w:p w:rsidR="008642F2" w:rsidRPr="00360265" w:rsidRDefault="001A6AC2">
      <w:pPr>
        <w:spacing w:after="0" w:line="264" w:lineRule="auto"/>
        <w:ind w:left="120"/>
        <w:jc w:val="both"/>
        <w:rPr>
          <w:lang w:val="ru-RU"/>
        </w:rPr>
      </w:pPr>
      <w:r w:rsidRPr="0036026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</w:t>
      </w:r>
      <w:r w:rsidRPr="00360265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:rsidR="008642F2" w:rsidRPr="00360265" w:rsidRDefault="008642F2">
      <w:pPr>
        <w:spacing w:after="0" w:line="264" w:lineRule="auto"/>
        <w:ind w:left="120"/>
        <w:jc w:val="both"/>
        <w:rPr>
          <w:lang w:val="ru-RU"/>
        </w:rPr>
      </w:pPr>
    </w:p>
    <w:p w:rsidR="008642F2" w:rsidRDefault="001A6A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8642F2" w:rsidRPr="00360265" w:rsidRDefault="001A6A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</w:t>
      </w:r>
      <w:r w:rsidRPr="00360265">
        <w:rPr>
          <w:rFonts w:ascii="Times New Roman" w:hAnsi="Times New Roman"/>
          <w:color w:val="000000"/>
          <w:sz w:val="28"/>
          <w:lang w:val="ru-RU"/>
        </w:rPr>
        <w:t>сравнения, критерии проводимого анализа;</w:t>
      </w:r>
    </w:p>
    <w:p w:rsidR="008642F2" w:rsidRPr="00360265" w:rsidRDefault="001A6A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642F2" w:rsidRPr="00360265" w:rsidRDefault="001A6A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</w:t>
      </w:r>
      <w:r w:rsidRPr="00360265">
        <w:rPr>
          <w:rFonts w:ascii="Times New Roman" w:hAnsi="Times New Roman"/>
          <w:color w:val="000000"/>
          <w:sz w:val="28"/>
          <w:lang w:val="ru-RU"/>
        </w:rPr>
        <w:t>юдениях и утверждениях, предлагать критерии для выявления закономерностей и противоречий;</w:t>
      </w:r>
    </w:p>
    <w:p w:rsidR="008642F2" w:rsidRPr="00360265" w:rsidRDefault="001A6A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642F2" w:rsidRPr="00360265" w:rsidRDefault="001A6A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</w:t>
      </w:r>
      <w:r w:rsidRPr="00360265">
        <w:rPr>
          <w:rFonts w:ascii="Times New Roman" w:hAnsi="Times New Roman"/>
          <w:color w:val="000000"/>
          <w:sz w:val="28"/>
          <w:lang w:val="ru-RU"/>
        </w:rPr>
        <w:t xml:space="preserve">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8642F2" w:rsidRPr="00360265" w:rsidRDefault="001A6A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</w:t>
      </w:r>
      <w:r w:rsidRPr="00360265">
        <w:rPr>
          <w:rFonts w:ascii="Times New Roman" w:hAnsi="Times New Roman"/>
          <w:color w:val="000000"/>
          <w:sz w:val="28"/>
          <w:lang w:val="ru-RU"/>
        </w:rPr>
        <w:t>ко вариантов решения, выбирать наиболее подходящий с учётом самостоятельно выделенных критериев).</w:t>
      </w:r>
    </w:p>
    <w:p w:rsidR="008642F2" w:rsidRDefault="001A6A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8642F2" w:rsidRPr="00360265" w:rsidRDefault="001A6A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</w:t>
      </w:r>
      <w:r w:rsidRPr="00360265">
        <w:rPr>
          <w:rFonts w:ascii="Times New Roman" w:hAnsi="Times New Roman"/>
          <w:color w:val="000000"/>
          <w:sz w:val="28"/>
          <w:lang w:val="ru-RU"/>
        </w:rPr>
        <w:t xml:space="preserve"> самостоятельно устанавливать искомое и данное, формировать гипотезу, аргументировать свою позицию, мнение;</w:t>
      </w:r>
    </w:p>
    <w:p w:rsidR="008642F2" w:rsidRPr="00360265" w:rsidRDefault="001A6A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</w:t>
      </w:r>
      <w:r w:rsidRPr="00360265">
        <w:rPr>
          <w:rFonts w:ascii="Times New Roman" w:hAnsi="Times New Roman"/>
          <w:color w:val="000000"/>
          <w:sz w:val="28"/>
          <w:lang w:val="ru-RU"/>
        </w:rPr>
        <w:t>зависимостей объектов между собой;</w:t>
      </w:r>
    </w:p>
    <w:p w:rsidR="008642F2" w:rsidRPr="00360265" w:rsidRDefault="001A6A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642F2" w:rsidRPr="00360265" w:rsidRDefault="001A6A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</w:t>
      </w:r>
      <w:r w:rsidRPr="00360265">
        <w:rPr>
          <w:rFonts w:ascii="Times New Roman" w:hAnsi="Times New Roman"/>
          <w:color w:val="000000"/>
          <w:sz w:val="28"/>
          <w:lang w:val="ru-RU"/>
        </w:rPr>
        <w:t>е выдвигать предположения о его развитии в новых условиях.</w:t>
      </w:r>
    </w:p>
    <w:p w:rsidR="008642F2" w:rsidRDefault="001A6A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642F2" w:rsidRPr="00360265" w:rsidRDefault="001A6A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8642F2" w:rsidRPr="00360265" w:rsidRDefault="001A6A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систематизировать и интерпретировать информацию различных </w:t>
      </w:r>
      <w:r w:rsidRPr="00360265">
        <w:rPr>
          <w:rFonts w:ascii="Times New Roman" w:hAnsi="Times New Roman"/>
          <w:color w:val="000000"/>
          <w:sz w:val="28"/>
          <w:lang w:val="ru-RU"/>
        </w:rPr>
        <w:t>видов и форм представления;</w:t>
      </w:r>
    </w:p>
    <w:p w:rsidR="008642F2" w:rsidRPr="00360265" w:rsidRDefault="001A6A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642F2" w:rsidRPr="00360265" w:rsidRDefault="001A6A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</w:t>
      </w:r>
      <w:r w:rsidRPr="00360265">
        <w:rPr>
          <w:rFonts w:ascii="Times New Roman" w:hAnsi="Times New Roman"/>
          <w:color w:val="000000"/>
          <w:sz w:val="28"/>
          <w:lang w:val="ru-RU"/>
        </w:rPr>
        <w:t>ьно.</w:t>
      </w:r>
    </w:p>
    <w:p w:rsidR="008642F2" w:rsidRDefault="001A6A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8642F2" w:rsidRPr="00360265" w:rsidRDefault="001A6AC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</w:t>
      </w:r>
      <w:r w:rsidRPr="00360265">
        <w:rPr>
          <w:rFonts w:ascii="Times New Roman" w:hAnsi="Times New Roman"/>
          <w:color w:val="000000"/>
          <w:sz w:val="28"/>
          <w:lang w:val="ru-RU"/>
        </w:rPr>
        <w:t xml:space="preserve"> комментировать полученный результат;</w:t>
      </w:r>
    </w:p>
    <w:p w:rsidR="008642F2" w:rsidRPr="00360265" w:rsidRDefault="001A6AC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</w:t>
      </w:r>
      <w:r w:rsidRPr="00360265">
        <w:rPr>
          <w:rFonts w:ascii="Times New Roman" w:hAnsi="Times New Roman"/>
          <w:color w:val="000000"/>
          <w:sz w:val="28"/>
          <w:lang w:val="ru-RU"/>
        </w:rPr>
        <w:t xml:space="preserve"> различие и сходство позиций, в корректной форме формулировать разногласия, свои возражения;</w:t>
      </w:r>
    </w:p>
    <w:p w:rsidR="008642F2" w:rsidRPr="00360265" w:rsidRDefault="001A6AC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</w:t>
      </w:r>
      <w:r w:rsidRPr="00360265">
        <w:rPr>
          <w:rFonts w:ascii="Times New Roman" w:hAnsi="Times New Roman"/>
          <w:color w:val="000000"/>
          <w:sz w:val="28"/>
          <w:lang w:val="ru-RU"/>
        </w:rPr>
        <w:t>удитории;</w:t>
      </w:r>
    </w:p>
    <w:p w:rsidR="008642F2" w:rsidRPr="00360265" w:rsidRDefault="001A6AC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642F2" w:rsidRPr="00360265" w:rsidRDefault="001A6AC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планировать организацию совместной работы, распределять виды работ, договариваться, </w:t>
      </w:r>
      <w:r w:rsidRPr="00360265">
        <w:rPr>
          <w:rFonts w:ascii="Times New Roman" w:hAnsi="Times New Roman"/>
          <w:color w:val="000000"/>
          <w:sz w:val="28"/>
          <w:lang w:val="ru-RU"/>
        </w:rPr>
        <w:t>обсуждать процесс и результат работы, обобщать мнения нескольких людей;</w:t>
      </w:r>
    </w:p>
    <w:p w:rsidR="008642F2" w:rsidRPr="00360265" w:rsidRDefault="001A6AC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</w:t>
      </w:r>
      <w:r w:rsidRPr="00360265">
        <w:rPr>
          <w:rFonts w:ascii="Times New Roman" w:hAnsi="Times New Roman"/>
          <w:color w:val="000000"/>
          <w:sz w:val="28"/>
          <w:lang w:val="ru-RU"/>
        </w:rPr>
        <w:t>ивать качество своего вклада в общий продукт по критериям, сформулированным участниками взаимодействия.</w:t>
      </w:r>
    </w:p>
    <w:p w:rsidR="008642F2" w:rsidRPr="00360265" w:rsidRDefault="001A6AC2">
      <w:pPr>
        <w:spacing w:after="0" w:line="264" w:lineRule="auto"/>
        <w:ind w:left="120"/>
        <w:jc w:val="both"/>
        <w:rPr>
          <w:lang w:val="ru-RU"/>
        </w:rPr>
      </w:pPr>
      <w:r w:rsidRPr="0036026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642F2" w:rsidRPr="00360265" w:rsidRDefault="008642F2">
      <w:pPr>
        <w:spacing w:after="0" w:line="264" w:lineRule="auto"/>
        <w:ind w:left="120"/>
        <w:jc w:val="both"/>
        <w:rPr>
          <w:lang w:val="ru-RU"/>
        </w:rPr>
      </w:pPr>
    </w:p>
    <w:p w:rsidR="008642F2" w:rsidRPr="00360265" w:rsidRDefault="001A6AC2">
      <w:pPr>
        <w:spacing w:after="0" w:line="264" w:lineRule="auto"/>
        <w:ind w:left="120"/>
        <w:jc w:val="both"/>
        <w:rPr>
          <w:lang w:val="ru-RU"/>
        </w:rPr>
      </w:pPr>
      <w:r w:rsidRPr="0036026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642F2" w:rsidRPr="00360265" w:rsidRDefault="001A6AC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</w:t>
      </w:r>
      <w:r w:rsidRPr="00360265">
        <w:rPr>
          <w:rFonts w:ascii="Times New Roman" w:hAnsi="Times New Roman"/>
          <w:color w:val="000000"/>
          <w:sz w:val="28"/>
          <w:lang w:val="ru-RU"/>
        </w:rPr>
        <w:t>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642F2" w:rsidRDefault="001A6A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8642F2" w:rsidRPr="00360265" w:rsidRDefault="001A6AC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самопроверки, самоконтроля процесса и результата решения ма</w:t>
      </w:r>
      <w:r w:rsidRPr="00360265">
        <w:rPr>
          <w:rFonts w:ascii="Times New Roman" w:hAnsi="Times New Roman"/>
          <w:color w:val="000000"/>
          <w:sz w:val="28"/>
          <w:lang w:val="ru-RU"/>
        </w:rPr>
        <w:t>тематической задачи;</w:t>
      </w:r>
    </w:p>
    <w:p w:rsidR="008642F2" w:rsidRPr="00360265" w:rsidRDefault="001A6AC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642F2" w:rsidRPr="00360265" w:rsidRDefault="001A6AC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</w:t>
      </w:r>
      <w:r w:rsidRPr="00360265">
        <w:rPr>
          <w:rFonts w:ascii="Times New Roman" w:hAnsi="Times New Roman"/>
          <w:color w:val="000000"/>
          <w:sz w:val="28"/>
          <w:lang w:val="ru-RU"/>
        </w:rPr>
        <w:t>ли и условиям, объяснять причины достижения или недостижения цели, находить ошибку, давать оценку приобретённому опыту.</w:t>
      </w:r>
    </w:p>
    <w:p w:rsidR="008642F2" w:rsidRPr="00360265" w:rsidRDefault="008642F2">
      <w:pPr>
        <w:spacing w:after="0" w:line="264" w:lineRule="auto"/>
        <w:ind w:left="120"/>
        <w:jc w:val="both"/>
        <w:rPr>
          <w:lang w:val="ru-RU"/>
        </w:rPr>
      </w:pPr>
    </w:p>
    <w:p w:rsidR="008642F2" w:rsidRPr="00360265" w:rsidRDefault="001A6AC2">
      <w:pPr>
        <w:spacing w:after="0" w:line="264" w:lineRule="auto"/>
        <w:ind w:left="120"/>
        <w:jc w:val="both"/>
        <w:rPr>
          <w:lang w:val="ru-RU"/>
        </w:rPr>
      </w:pPr>
      <w:r w:rsidRPr="00360265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8642F2" w:rsidRPr="00360265" w:rsidRDefault="008642F2">
      <w:pPr>
        <w:spacing w:after="0" w:line="264" w:lineRule="auto"/>
        <w:ind w:left="120"/>
        <w:jc w:val="both"/>
        <w:rPr>
          <w:lang w:val="ru-RU"/>
        </w:rPr>
      </w:pP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60265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36026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8"/>
      <w:bookmarkEnd w:id="13"/>
      <w:r w:rsidRPr="0036026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 w:rsidRPr="00360265">
        <w:rPr>
          <w:rFonts w:ascii="Times New Roman" w:hAnsi="Times New Roman"/>
          <w:color w:val="000000"/>
          <w:sz w:val="28"/>
          <w:lang w:val="ru-RU"/>
        </w:rPr>
        <w:t>правильно употреблять термины, связанные с натуральными числами, обыкновенными и десятичными дробями.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</w:t>
      </w:r>
      <w:r w:rsidRPr="00360265">
        <w:rPr>
          <w:rFonts w:ascii="Times New Roman" w:hAnsi="Times New Roman"/>
          <w:color w:val="000000"/>
          <w:sz w:val="28"/>
          <w:lang w:val="ru-RU"/>
        </w:rPr>
        <w:t>овой) прямой с соответствующим ей числом и изображать натуральные числа точками на координатной (числовой) прямой.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</w:t>
      </w:r>
      <w:r w:rsidRPr="00360265">
        <w:rPr>
          <w:rFonts w:ascii="Times New Roman" w:hAnsi="Times New Roman"/>
          <w:color w:val="000000"/>
          <w:sz w:val="28"/>
          <w:lang w:val="ru-RU"/>
        </w:rPr>
        <w:t>та вычислений.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9"/>
      <w:bookmarkEnd w:id="14"/>
      <w:r w:rsidRPr="0036026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 xml:space="preserve">Решать задачи, содержащие зависимости, связывающие величины: </w:t>
      </w:r>
      <w:r w:rsidRPr="00360265">
        <w:rPr>
          <w:rFonts w:ascii="Times New Roman" w:hAnsi="Times New Roman"/>
          <w:color w:val="000000"/>
          <w:sz w:val="28"/>
          <w:lang w:val="ru-RU"/>
        </w:rPr>
        <w:t>скорость, время, расстояние, цена, количество, стоимость.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</w:t>
      </w:r>
      <w:r w:rsidRPr="00360265">
        <w:rPr>
          <w:rFonts w:ascii="Times New Roman" w:hAnsi="Times New Roman"/>
          <w:color w:val="000000"/>
          <w:sz w:val="28"/>
          <w:lang w:val="ru-RU"/>
        </w:rPr>
        <w:t>ез другие.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bookmarkStart w:id="15" w:name="_Toc124426210"/>
      <w:bookmarkEnd w:id="15"/>
      <w:r w:rsidRPr="0036026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 xml:space="preserve">Пользоваться геометрическими понятиями: точка, </w:t>
      </w:r>
      <w:r w:rsidRPr="00360265">
        <w:rPr>
          <w:rFonts w:ascii="Times New Roman" w:hAnsi="Times New Roman"/>
          <w:color w:val="000000"/>
          <w:sz w:val="28"/>
          <w:lang w:val="ru-RU"/>
        </w:rPr>
        <w:t>прямая, отрезок, луч, угол, многоугольник, окружность, круг.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</w:t>
      </w:r>
      <w:r w:rsidRPr="00360265">
        <w:rPr>
          <w:rFonts w:ascii="Times New Roman" w:hAnsi="Times New Roman"/>
          <w:color w:val="000000"/>
          <w:sz w:val="28"/>
          <w:lang w:val="ru-RU"/>
        </w:rPr>
        <w:t>она, диагональ, с окружностью: радиус, диаметр, центр.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lastRenderedPageBreak/>
        <w:t>Изображать изученные геометрические фигуры на нелинованной и клетчатой бумаге с помощью циркуля и линейки.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Находить длины отрезков непосредственным измерением с помощью линейки, строить отрезки заданно</w:t>
      </w:r>
      <w:r w:rsidRPr="00360265">
        <w:rPr>
          <w:rFonts w:ascii="Times New Roman" w:hAnsi="Times New Roman"/>
          <w:color w:val="000000"/>
          <w:sz w:val="28"/>
          <w:lang w:val="ru-RU"/>
        </w:rPr>
        <w:t>й длины; строить окружность заданного радиуса.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</w:t>
      </w:r>
      <w:r w:rsidRPr="00360265">
        <w:rPr>
          <w:rFonts w:ascii="Times New Roman" w:hAnsi="Times New Roman"/>
          <w:color w:val="000000"/>
          <w:sz w:val="28"/>
          <w:lang w:val="ru-RU"/>
        </w:rPr>
        <w:t xml:space="preserve"> том числе фигур, изображённых на клетчатой бумаге.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</w:t>
      </w:r>
      <w:r w:rsidRPr="00360265">
        <w:rPr>
          <w:rFonts w:ascii="Times New Roman" w:hAnsi="Times New Roman"/>
          <w:color w:val="000000"/>
          <w:sz w:val="28"/>
          <w:lang w:val="ru-RU"/>
        </w:rPr>
        <w:t>ерения, находить измерения параллелепипеда, куба.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8642F2" w:rsidRPr="00360265" w:rsidRDefault="001A6AC2">
      <w:pPr>
        <w:spacing w:after="0" w:line="264" w:lineRule="auto"/>
        <w:ind w:firstLine="600"/>
        <w:jc w:val="both"/>
        <w:rPr>
          <w:lang w:val="ru-RU"/>
        </w:rPr>
      </w:pPr>
      <w:r w:rsidRPr="00360265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8642F2" w:rsidRPr="00360265" w:rsidRDefault="008642F2">
      <w:pPr>
        <w:rPr>
          <w:lang w:val="ru-RU"/>
        </w:rPr>
        <w:sectPr w:rsidR="008642F2" w:rsidRPr="00360265" w:rsidSect="00360265">
          <w:pgSz w:w="11906" w:h="16383"/>
          <w:pgMar w:top="426" w:right="424" w:bottom="426" w:left="709" w:header="720" w:footer="720" w:gutter="0"/>
          <w:cols w:space="720"/>
        </w:sectPr>
      </w:pPr>
    </w:p>
    <w:p w:rsidR="008642F2" w:rsidRDefault="001A6AC2">
      <w:pPr>
        <w:spacing w:after="0"/>
        <w:ind w:left="120"/>
      </w:pPr>
      <w:bookmarkStart w:id="16" w:name="block-3311074"/>
      <w:bookmarkEnd w:id="12"/>
      <w:r w:rsidRPr="0036026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642F2" w:rsidRDefault="001A6A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3"/>
        <w:gridCol w:w="4465"/>
        <w:gridCol w:w="1601"/>
        <w:gridCol w:w="1841"/>
        <w:gridCol w:w="1910"/>
        <w:gridCol w:w="2812"/>
      </w:tblGrid>
      <w:tr w:rsidR="008642F2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42F2" w:rsidRDefault="008642F2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642F2" w:rsidRDefault="008642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642F2" w:rsidRDefault="008642F2">
            <w:pPr>
              <w:spacing w:after="0"/>
              <w:ind w:left="135"/>
            </w:pPr>
          </w:p>
        </w:tc>
      </w:tr>
      <w:tr w:rsidR="008642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42F2" w:rsidRDefault="008642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42F2" w:rsidRDefault="008642F2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42F2" w:rsidRDefault="008642F2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42F2" w:rsidRDefault="008642F2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42F2" w:rsidRDefault="008642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42F2" w:rsidRDefault="008642F2"/>
        </w:tc>
      </w:tr>
      <w:tr w:rsidR="008642F2" w:rsidRPr="0036026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642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642F2" w:rsidRDefault="008642F2"/>
        </w:tc>
      </w:tr>
    </w:tbl>
    <w:p w:rsidR="008642F2" w:rsidRDefault="008642F2">
      <w:pPr>
        <w:sectPr w:rsidR="008642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42F2" w:rsidRDefault="001A6AC2" w:rsidP="00BC3730">
      <w:pPr>
        <w:spacing w:after="0"/>
      </w:pPr>
      <w:bookmarkStart w:id="17" w:name="block-3311073"/>
      <w:bookmarkStart w:id="18" w:name="_GoBack"/>
      <w:bookmarkEnd w:id="16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8642F2" w:rsidRDefault="001A6A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3801"/>
        <w:gridCol w:w="1139"/>
        <w:gridCol w:w="1841"/>
        <w:gridCol w:w="1910"/>
        <w:gridCol w:w="1423"/>
        <w:gridCol w:w="2824"/>
      </w:tblGrid>
      <w:tr w:rsidR="008642F2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42F2" w:rsidRDefault="008642F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642F2" w:rsidRDefault="008642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642F2" w:rsidRDefault="008642F2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642F2" w:rsidRDefault="008642F2">
            <w:pPr>
              <w:spacing w:after="0"/>
              <w:ind w:left="135"/>
            </w:pPr>
          </w:p>
        </w:tc>
      </w:tr>
      <w:tr w:rsidR="008642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42F2" w:rsidRDefault="008642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42F2" w:rsidRDefault="008642F2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42F2" w:rsidRDefault="008642F2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42F2" w:rsidRDefault="008642F2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42F2" w:rsidRDefault="008642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42F2" w:rsidRDefault="008642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42F2" w:rsidRDefault="008642F2"/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нуля при сложении и умножении, свойства единицы при </w:t>
            </w: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</w:t>
            </w: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сложения и умножения, </w:t>
            </w: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делимости на 2, 5, </w:t>
            </w:r>
            <w:r>
              <w:rPr>
                <w:rFonts w:ascii="Times New Roman" w:hAnsi="Times New Roman"/>
                <w:color w:val="000000"/>
                <w:sz w:val="24"/>
              </w:rPr>
              <w:t>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все </w:t>
            </w: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"Натуральные числа и нуль"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Угол. Прямой, </w:t>
            </w: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</w:t>
            </w: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</w:t>
            </w: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</w:t>
            </w: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 с заданными сторонами на нелинованной бумаге"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и периметр прямоугольника и многоугольников, составленных </w:t>
            </w: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Десятичная запись </w:t>
            </w:r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куб. </w:t>
            </w: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куба,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</w:t>
            </w: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</w:t>
            </w: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42F2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</w:pPr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</w:t>
            </w: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8642F2" w:rsidRPr="00360265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8642F2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0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42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42F2" w:rsidRPr="00360265" w:rsidRDefault="001A6AC2">
            <w:pPr>
              <w:spacing w:after="0"/>
              <w:ind w:left="135"/>
              <w:rPr>
                <w:lang w:val="ru-RU"/>
              </w:rPr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 w:rsidRPr="00360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8642F2" w:rsidRDefault="001A6A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42F2" w:rsidRDefault="008642F2"/>
        </w:tc>
      </w:tr>
    </w:tbl>
    <w:p w:rsidR="008642F2" w:rsidRDefault="008642F2">
      <w:pPr>
        <w:sectPr w:rsidR="008642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42F2" w:rsidRPr="00BC3730" w:rsidRDefault="001A6AC2">
      <w:pPr>
        <w:spacing w:after="0"/>
        <w:ind w:left="120"/>
        <w:rPr>
          <w:lang w:val="ru-RU"/>
        </w:rPr>
      </w:pPr>
      <w:bookmarkStart w:id="19" w:name="block-3311079"/>
      <w:bookmarkEnd w:id="17"/>
      <w:r w:rsidRPr="00BC373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642F2" w:rsidRDefault="001A6A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642F2" w:rsidRDefault="001A6AC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642F2" w:rsidRDefault="001A6AC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8642F2" w:rsidRDefault="001A6AC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8642F2" w:rsidRDefault="001A6A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642F2" w:rsidRDefault="001A6AC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642F2" w:rsidRDefault="008642F2">
      <w:pPr>
        <w:spacing w:after="0"/>
        <w:ind w:left="120"/>
      </w:pPr>
    </w:p>
    <w:p w:rsidR="008642F2" w:rsidRPr="00360265" w:rsidRDefault="001A6AC2">
      <w:pPr>
        <w:spacing w:after="0" w:line="480" w:lineRule="auto"/>
        <w:ind w:left="120"/>
        <w:rPr>
          <w:lang w:val="ru-RU"/>
        </w:rPr>
      </w:pPr>
      <w:r w:rsidRPr="0036026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642F2" w:rsidRDefault="001A6AC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642F2" w:rsidRDefault="008642F2">
      <w:pPr>
        <w:sectPr w:rsidR="008642F2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1A6AC2" w:rsidRDefault="001A6AC2"/>
    <w:sectPr w:rsidR="001A6AC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C78A5"/>
    <w:multiLevelType w:val="multilevel"/>
    <w:tmpl w:val="4B6CD68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661A08"/>
    <w:multiLevelType w:val="multilevel"/>
    <w:tmpl w:val="D9DC69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1E4E6C"/>
    <w:multiLevelType w:val="multilevel"/>
    <w:tmpl w:val="880A83E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CC272E6"/>
    <w:multiLevelType w:val="multilevel"/>
    <w:tmpl w:val="763A31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BB4F90"/>
    <w:multiLevelType w:val="multilevel"/>
    <w:tmpl w:val="1988C9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BEC4656"/>
    <w:multiLevelType w:val="multilevel"/>
    <w:tmpl w:val="2AB6037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1FF2DE4"/>
    <w:multiLevelType w:val="multilevel"/>
    <w:tmpl w:val="6D3AC6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2F2"/>
    <w:rsid w:val="001A6AC2"/>
    <w:rsid w:val="00360265"/>
    <w:rsid w:val="008642F2"/>
    <w:rsid w:val="00BC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17947"/>
  <w15:docId w15:val="{61EA5F5C-C8CB-4E76-81A9-95D46A444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10c3a" TargetMode="External"/><Relationship Id="rId117" Type="http://schemas.openxmlformats.org/officeDocument/2006/relationships/hyperlink" Target="https://m.edsoo.ru/f2a1d64c" TargetMode="External"/><Relationship Id="rId21" Type="http://schemas.openxmlformats.org/officeDocument/2006/relationships/hyperlink" Target="https://m.edsoo.ru/f2a0eaca" TargetMode="External"/><Relationship Id="rId42" Type="http://schemas.openxmlformats.org/officeDocument/2006/relationships/hyperlink" Target="https://m.edsoo.ru/f2a121a2" TargetMode="External"/><Relationship Id="rId47" Type="http://schemas.openxmlformats.org/officeDocument/2006/relationships/hyperlink" Target="https://m.edsoo.ru/f2a0d54e" TargetMode="External"/><Relationship Id="rId63" Type="http://schemas.openxmlformats.org/officeDocument/2006/relationships/hyperlink" Target="https://m.edsoo.ru/f2a1451a" TargetMode="External"/><Relationship Id="rId68" Type="http://schemas.openxmlformats.org/officeDocument/2006/relationships/hyperlink" Target="https://m.edsoo.ru/f2a14f74" TargetMode="External"/><Relationship Id="rId84" Type="http://schemas.openxmlformats.org/officeDocument/2006/relationships/hyperlink" Target="https://m.edsoo.ru/f2a19560" TargetMode="External"/><Relationship Id="rId89" Type="http://schemas.openxmlformats.org/officeDocument/2006/relationships/hyperlink" Target="https://m.edsoo.ru/f2a18c5a" TargetMode="External"/><Relationship Id="rId112" Type="http://schemas.openxmlformats.org/officeDocument/2006/relationships/hyperlink" Target="https://m.edsoo.ru/f2a1cc2e" TargetMode="External"/><Relationship Id="rId133" Type="http://schemas.openxmlformats.org/officeDocument/2006/relationships/hyperlink" Target="https://m.edsoo.ru/f2a1ec68" TargetMode="External"/><Relationship Id="rId138" Type="http://schemas.openxmlformats.org/officeDocument/2006/relationships/hyperlink" Target="https://m.edsoo.ru/f2a1f23a" TargetMode="External"/><Relationship Id="rId154" Type="http://schemas.openxmlformats.org/officeDocument/2006/relationships/hyperlink" Target="https://m.edsoo.ru/f2a2069e" TargetMode="External"/><Relationship Id="rId16" Type="http://schemas.openxmlformats.org/officeDocument/2006/relationships/hyperlink" Target="https://m.edsoo.ru/f2a0e426" TargetMode="External"/><Relationship Id="rId107" Type="http://schemas.openxmlformats.org/officeDocument/2006/relationships/hyperlink" Target="https://m.edsoo.ru/f2a1b87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114fa" TargetMode="External"/><Relationship Id="rId37" Type="http://schemas.openxmlformats.org/officeDocument/2006/relationships/hyperlink" Target="https://m.edsoo.ru/f2a11f18" TargetMode="External"/><Relationship Id="rId53" Type="http://schemas.openxmlformats.org/officeDocument/2006/relationships/hyperlink" Target="https://m.edsoo.ru/f2a1319c" TargetMode="External"/><Relationship Id="rId58" Type="http://schemas.openxmlformats.org/officeDocument/2006/relationships/hyperlink" Target="https://m.edsoo.ru/f2a13c8c" TargetMode="External"/><Relationship Id="rId74" Type="http://schemas.openxmlformats.org/officeDocument/2006/relationships/hyperlink" Target="https://m.edsoo.ru/f2a1835e" TargetMode="External"/><Relationship Id="rId79" Type="http://schemas.openxmlformats.org/officeDocument/2006/relationships/hyperlink" Target="https://m.edsoo.ru/f2a184e4" TargetMode="External"/><Relationship Id="rId102" Type="http://schemas.openxmlformats.org/officeDocument/2006/relationships/hyperlink" Target="https://m.edsoo.ru/f2a16fe0" TargetMode="External"/><Relationship Id="rId123" Type="http://schemas.openxmlformats.org/officeDocument/2006/relationships/hyperlink" Target="https://m.edsoo.ru/f2a1e01a" TargetMode="External"/><Relationship Id="rId128" Type="http://schemas.openxmlformats.org/officeDocument/2006/relationships/hyperlink" Target="https://m.edsoo.ru/f2a1e4f2" TargetMode="External"/><Relationship Id="rId144" Type="http://schemas.openxmlformats.org/officeDocument/2006/relationships/hyperlink" Target="https://m.edsoo.ru/f2a1b09a" TargetMode="External"/><Relationship Id="rId149" Type="http://schemas.openxmlformats.org/officeDocument/2006/relationships/hyperlink" Target="https://m.edsoo.ru/f2a1fc08" TargetMode="External"/><Relationship Id="rId5" Type="http://schemas.openxmlformats.org/officeDocument/2006/relationships/hyperlink" Target="https://m.edsoo.ru/7f4131ce" TargetMode="External"/><Relationship Id="rId90" Type="http://schemas.openxmlformats.org/officeDocument/2006/relationships/hyperlink" Target="https://m.edsoo.ru/f2a18e76" TargetMode="External"/><Relationship Id="rId95" Type="http://schemas.openxmlformats.org/officeDocument/2006/relationships/hyperlink" Target="https://m.edsoo.ru/f2a1a2ee" TargetMode="External"/><Relationship Id="rId22" Type="http://schemas.openxmlformats.org/officeDocument/2006/relationships/hyperlink" Target="https://m.edsoo.ru/f2a0f5ba" TargetMode="External"/><Relationship Id="rId27" Type="http://schemas.openxmlformats.org/officeDocument/2006/relationships/hyperlink" Target="https://m.edsoo.ru/f2a10da2" TargetMode="External"/><Relationship Id="rId43" Type="http://schemas.openxmlformats.org/officeDocument/2006/relationships/hyperlink" Target="https://m.edsoo.ru/f2a12558" TargetMode="External"/><Relationship Id="rId48" Type="http://schemas.openxmlformats.org/officeDocument/2006/relationships/hyperlink" Target="https://m.edsoo.ru/f2a0daee" TargetMode="External"/><Relationship Id="rId64" Type="http://schemas.openxmlformats.org/officeDocument/2006/relationships/hyperlink" Target="https://m.edsoo.ru/f2a1463c" TargetMode="External"/><Relationship Id="rId69" Type="http://schemas.openxmlformats.org/officeDocument/2006/relationships/hyperlink" Target="https://m.edsoo.ru/f2a151f4" TargetMode="External"/><Relationship Id="rId113" Type="http://schemas.openxmlformats.org/officeDocument/2006/relationships/hyperlink" Target="https://m.edsoo.ru/f2a1ce4a" TargetMode="External"/><Relationship Id="rId118" Type="http://schemas.openxmlformats.org/officeDocument/2006/relationships/hyperlink" Target="https://m.edsoo.ru/f2a1d750" TargetMode="External"/><Relationship Id="rId134" Type="http://schemas.openxmlformats.org/officeDocument/2006/relationships/hyperlink" Target="https://m.edsoo.ru/f2a1ed8a" TargetMode="External"/><Relationship Id="rId139" Type="http://schemas.openxmlformats.org/officeDocument/2006/relationships/hyperlink" Target="https://m.edsoo.ru/f2a1a69a" TargetMode="External"/><Relationship Id="rId80" Type="http://schemas.openxmlformats.org/officeDocument/2006/relationships/hyperlink" Target="https://m.edsoo.ru/f2a18692" TargetMode="External"/><Relationship Id="rId85" Type="http://schemas.openxmlformats.org/officeDocument/2006/relationships/hyperlink" Target="https://m.edsoo.ru/f2a196a0" TargetMode="External"/><Relationship Id="rId150" Type="http://schemas.openxmlformats.org/officeDocument/2006/relationships/hyperlink" Target="https://m.edsoo.ru/f2a1feec" TargetMode="External"/><Relationship Id="rId155" Type="http://schemas.openxmlformats.org/officeDocument/2006/relationships/fontTable" Target="fontTable.xml"/><Relationship Id="rId12" Type="http://schemas.openxmlformats.org/officeDocument/2006/relationships/hyperlink" Target="https://m.edsoo.ru/f2a0cc0c" TargetMode="External"/><Relationship Id="rId17" Type="http://schemas.openxmlformats.org/officeDocument/2006/relationships/hyperlink" Target="https://m.edsoo.ru/f2a0ce32" TargetMode="External"/><Relationship Id="rId25" Type="http://schemas.openxmlformats.org/officeDocument/2006/relationships/hyperlink" Target="https://m.edsoo.ru/f2a1015e" TargetMode="External"/><Relationship Id="rId33" Type="http://schemas.openxmlformats.org/officeDocument/2006/relationships/hyperlink" Target="https://m.edsoo.ru/f2a11a90" TargetMode="External"/><Relationship Id="rId38" Type="http://schemas.openxmlformats.org/officeDocument/2006/relationships/hyperlink" Target="https://m.edsoo.ru/f2a12080" TargetMode="External"/><Relationship Id="rId46" Type="http://schemas.openxmlformats.org/officeDocument/2006/relationships/hyperlink" Target="https://m.edsoo.ru/f2a12cba" TargetMode="External"/><Relationship Id="rId59" Type="http://schemas.openxmlformats.org/officeDocument/2006/relationships/hyperlink" Target="https://m.edsoo.ru/f2a14146" TargetMode="External"/><Relationship Id="rId67" Type="http://schemas.openxmlformats.org/officeDocument/2006/relationships/hyperlink" Target="https://m.edsoo.ru/f2a14de4" TargetMode="External"/><Relationship Id="rId103" Type="http://schemas.openxmlformats.org/officeDocument/2006/relationships/hyperlink" Target="https://m.edsoo.ru/f2a17184" TargetMode="External"/><Relationship Id="rId108" Type="http://schemas.openxmlformats.org/officeDocument/2006/relationships/hyperlink" Target="https://m.edsoo.ru/f2a1bcfc" TargetMode="External"/><Relationship Id="rId116" Type="http://schemas.openxmlformats.org/officeDocument/2006/relationships/hyperlink" Target="https://m.edsoo.ru/f2a1d516" TargetMode="External"/><Relationship Id="rId124" Type="http://schemas.openxmlformats.org/officeDocument/2006/relationships/hyperlink" Target="https://m.edsoo.ru/f2a1e150" TargetMode="External"/><Relationship Id="rId129" Type="http://schemas.openxmlformats.org/officeDocument/2006/relationships/hyperlink" Target="https://m.edsoo.ru/f2a1e5f6" TargetMode="External"/><Relationship Id="rId137" Type="http://schemas.openxmlformats.org/officeDocument/2006/relationships/hyperlink" Target="https://m.edsoo.ru/f2a1f136" TargetMode="External"/><Relationship Id="rId20" Type="http://schemas.openxmlformats.org/officeDocument/2006/relationships/hyperlink" Target="https://m.edsoo.ru/f2a0d440" TargetMode="External"/><Relationship Id="rId41" Type="http://schemas.openxmlformats.org/officeDocument/2006/relationships/hyperlink" Target="https://m.edsoo.ru/f2a0f9fc" TargetMode="External"/><Relationship Id="rId54" Type="http://schemas.openxmlformats.org/officeDocument/2006/relationships/hyperlink" Target="https://m.edsoo.ru/f2a132fa" TargetMode="External"/><Relationship Id="rId62" Type="http://schemas.openxmlformats.org/officeDocument/2006/relationships/hyperlink" Target="https://m.edsoo.ru/f2a143e4" TargetMode="External"/><Relationship Id="rId70" Type="http://schemas.openxmlformats.org/officeDocument/2006/relationships/hyperlink" Target="https://m.edsoo.ru/f2a17cc4" TargetMode="External"/><Relationship Id="rId75" Type="http://schemas.openxmlformats.org/officeDocument/2006/relationships/hyperlink" Target="https://m.edsoo.ru/f2a1592e" TargetMode="External"/><Relationship Id="rId83" Type="http://schemas.openxmlformats.org/officeDocument/2006/relationships/hyperlink" Target="https://m.edsoo.ru/f2a19088" TargetMode="External"/><Relationship Id="rId88" Type="http://schemas.openxmlformats.org/officeDocument/2006/relationships/hyperlink" Target="https://m.edsoo.ru/f2a1835e" TargetMode="External"/><Relationship Id="rId91" Type="http://schemas.openxmlformats.org/officeDocument/2006/relationships/hyperlink" Target="https://m.edsoo.ru/f2a18f7a" TargetMode="External"/><Relationship Id="rId96" Type="http://schemas.openxmlformats.org/officeDocument/2006/relationships/hyperlink" Target="https://m.edsoo.ru/f2a1a3fc" TargetMode="External"/><Relationship Id="rId111" Type="http://schemas.openxmlformats.org/officeDocument/2006/relationships/hyperlink" Target="https://m.edsoo.ru/f2a1cb02" TargetMode="External"/><Relationship Id="rId132" Type="http://schemas.openxmlformats.org/officeDocument/2006/relationships/hyperlink" Target="https://m.edsoo.ru/f2a1eb50" TargetMode="External"/><Relationship Id="rId140" Type="http://schemas.openxmlformats.org/officeDocument/2006/relationships/hyperlink" Target="https://m.edsoo.ru/f2a1ad2a" TargetMode="External"/><Relationship Id="rId145" Type="http://schemas.openxmlformats.org/officeDocument/2006/relationships/hyperlink" Target="https://m.edsoo.ru/f2a1b248" TargetMode="External"/><Relationship Id="rId153" Type="http://schemas.openxmlformats.org/officeDocument/2006/relationships/hyperlink" Target="https://m.edsoo.ru/f2a2038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5" Type="http://schemas.openxmlformats.org/officeDocument/2006/relationships/hyperlink" Target="https://m.edsoo.ru/f2a0e2a0" TargetMode="External"/><Relationship Id="rId23" Type="http://schemas.openxmlformats.org/officeDocument/2006/relationships/hyperlink" Target="https://m.edsoo.ru/f2a0f704" TargetMode="External"/><Relationship Id="rId28" Type="http://schemas.openxmlformats.org/officeDocument/2006/relationships/hyperlink" Target="https://m.edsoo.ru/f2a104ec" TargetMode="External"/><Relationship Id="rId36" Type="http://schemas.openxmlformats.org/officeDocument/2006/relationships/hyperlink" Target="https://m.edsoo.ru/f2a1196e" TargetMode="External"/><Relationship Id="rId49" Type="http://schemas.openxmlformats.org/officeDocument/2006/relationships/hyperlink" Target="https://m.edsoo.ru/f2a0df3a" TargetMode="External"/><Relationship Id="rId57" Type="http://schemas.openxmlformats.org/officeDocument/2006/relationships/hyperlink" Target="https://m.edsoo.ru/f2a13764" TargetMode="External"/><Relationship Id="rId106" Type="http://schemas.openxmlformats.org/officeDocument/2006/relationships/hyperlink" Target="https://m.edsoo.ru/f2a1b55e" TargetMode="External"/><Relationship Id="rId114" Type="http://schemas.openxmlformats.org/officeDocument/2006/relationships/hyperlink" Target="https://m.edsoo.ru/f2a1cf62" TargetMode="External"/><Relationship Id="rId119" Type="http://schemas.openxmlformats.org/officeDocument/2006/relationships/hyperlink" Target="https://m.edsoo.ru/f2a1d85e" TargetMode="External"/><Relationship Id="rId127" Type="http://schemas.openxmlformats.org/officeDocument/2006/relationships/hyperlink" Target="https://m.edsoo.ru/f2a1e4f2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1116c" TargetMode="External"/><Relationship Id="rId44" Type="http://schemas.openxmlformats.org/officeDocument/2006/relationships/hyperlink" Target="https://m.edsoo.ru/f2a12832" TargetMode="External"/><Relationship Id="rId52" Type="http://schemas.openxmlformats.org/officeDocument/2006/relationships/hyperlink" Target="https://m.edsoo.ru/f2a1302a" TargetMode="External"/><Relationship Id="rId60" Type="http://schemas.openxmlformats.org/officeDocument/2006/relationships/hyperlink" Target="https://m.edsoo.ru/f2a153f2" TargetMode="External"/><Relationship Id="rId65" Type="http://schemas.openxmlformats.org/officeDocument/2006/relationships/hyperlink" Target="https://m.edsoo.ru/f2a1475e" TargetMode="External"/><Relationship Id="rId73" Type="http://schemas.openxmlformats.org/officeDocument/2006/relationships/hyperlink" Target="https://m.edsoo.ru/f2a181ce" TargetMode="External"/><Relationship Id="rId78" Type="http://schemas.openxmlformats.org/officeDocument/2006/relationships/hyperlink" Target="https://m.edsoo.ru/f2a15e2e" TargetMode="External"/><Relationship Id="rId81" Type="http://schemas.openxmlformats.org/officeDocument/2006/relationships/hyperlink" Target="https://m.edsoo.ru/f2a18a20" TargetMode="External"/><Relationship Id="rId86" Type="http://schemas.openxmlformats.org/officeDocument/2006/relationships/hyperlink" Target="https://m.edsoo.ru/f2a198da" TargetMode="External"/><Relationship Id="rId94" Type="http://schemas.openxmlformats.org/officeDocument/2006/relationships/hyperlink" Target="https://m.edsoo.ru/f2a1a1d6" TargetMode="External"/><Relationship Id="rId99" Type="http://schemas.openxmlformats.org/officeDocument/2006/relationships/hyperlink" Target="https://m.edsoo.ru/f2a16c7a" TargetMode="External"/><Relationship Id="rId101" Type="http://schemas.openxmlformats.org/officeDocument/2006/relationships/hyperlink" Target="https://m.edsoo.ru/f2a16194" TargetMode="External"/><Relationship Id="rId122" Type="http://schemas.openxmlformats.org/officeDocument/2006/relationships/hyperlink" Target="https://m.edsoo.ru/f2a1db88" TargetMode="External"/><Relationship Id="rId130" Type="http://schemas.openxmlformats.org/officeDocument/2006/relationships/hyperlink" Target="https://m.edsoo.ru/f2a1e704" TargetMode="External"/><Relationship Id="rId135" Type="http://schemas.openxmlformats.org/officeDocument/2006/relationships/hyperlink" Target="https://m.edsoo.ru/f2a1ef10" TargetMode="External"/><Relationship Id="rId143" Type="http://schemas.openxmlformats.org/officeDocument/2006/relationships/hyperlink" Target="https://m.edsoo.ru/f2a1aef6" TargetMode="External"/><Relationship Id="rId148" Type="http://schemas.openxmlformats.org/officeDocument/2006/relationships/hyperlink" Target="https://m.edsoo.ru/f2a1faaa" TargetMode="External"/><Relationship Id="rId151" Type="http://schemas.openxmlformats.org/officeDocument/2006/relationships/hyperlink" Target="https://m.edsoo.ru/f2a200a4" TargetMode="External"/><Relationship Id="rId156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f2a0cafe" TargetMode="External"/><Relationship Id="rId18" Type="http://schemas.openxmlformats.org/officeDocument/2006/relationships/hyperlink" Target="https://m.edsoo.ru/f2a0cf54" TargetMode="External"/><Relationship Id="rId39" Type="http://schemas.openxmlformats.org/officeDocument/2006/relationships/hyperlink" Target="https://m.edsoo.ru/f2a123fa" TargetMode="External"/><Relationship Id="rId109" Type="http://schemas.openxmlformats.org/officeDocument/2006/relationships/hyperlink" Target="https://m.edsoo.ru/f2a1c49a" TargetMode="External"/><Relationship Id="rId34" Type="http://schemas.openxmlformats.org/officeDocument/2006/relationships/hyperlink" Target="https://m.edsoo.ru/f2a11bb2" TargetMode="External"/><Relationship Id="rId50" Type="http://schemas.openxmlformats.org/officeDocument/2006/relationships/hyperlink" Target="https://m.edsoo.ru/f2a0d684" TargetMode="External"/><Relationship Id="rId55" Type="http://schemas.openxmlformats.org/officeDocument/2006/relationships/hyperlink" Target="https://m.edsoo.ru/f2a13476" TargetMode="External"/><Relationship Id="rId76" Type="http://schemas.openxmlformats.org/officeDocument/2006/relationships/hyperlink" Target="https://m.edsoo.ru/f2a15a5a" TargetMode="External"/><Relationship Id="rId97" Type="http://schemas.openxmlformats.org/officeDocument/2006/relationships/hyperlink" Target="https://m.edsoo.ru/f2a1a51e" TargetMode="External"/><Relationship Id="rId104" Type="http://schemas.openxmlformats.org/officeDocument/2006/relationships/hyperlink" Target="https://m.edsoo.ru/f2a17328" TargetMode="External"/><Relationship Id="rId120" Type="http://schemas.openxmlformats.org/officeDocument/2006/relationships/hyperlink" Target="https://m.edsoo.ru/f2a1d962" TargetMode="External"/><Relationship Id="rId125" Type="http://schemas.openxmlformats.org/officeDocument/2006/relationships/hyperlink" Target="https://m.edsoo.ru/f2a1e268" TargetMode="External"/><Relationship Id="rId141" Type="http://schemas.openxmlformats.org/officeDocument/2006/relationships/hyperlink" Target="https://m.edsoo.ru/f2a1a802" TargetMode="External"/><Relationship Id="rId146" Type="http://schemas.openxmlformats.org/officeDocument/2006/relationships/hyperlink" Target="https://m.edsoo.ru/f2a1f76c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7e54" TargetMode="External"/><Relationship Id="rId92" Type="http://schemas.openxmlformats.org/officeDocument/2006/relationships/hyperlink" Target="https://m.edsoo.ru/f2a199f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ef3e" TargetMode="External"/><Relationship Id="rId24" Type="http://schemas.openxmlformats.org/officeDocument/2006/relationships/hyperlink" Target="https://m.edsoo.ru/f2a0fd8a" TargetMode="External"/><Relationship Id="rId40" Type="http://schemas.openxmlformats.org/officeDocument/2006/relationships/hyperlink" Target="https://m.edsoo.ru/f2a0f894" TargetMode="External"/><Relationship Id="rId45" Type="http://schemas.openxmlformats.org/officeDocument/2006/relationships/hyperlink" Target="https://m.edsoo.ru/f2a12990" TargetMode="External"/><Relationship Id="rId66" Type="http://schemas.openxmlformats.org/officeDocument/2006/relationships/hyperlink" Target="https://m.edsoo.ru/f2a14c90" TargetMode="External"/><Relationship Id="rId87" Type="http://schemas.openxmlformats.org/officeDocument/2006/relationships/hyperlink" Target="https://m.edsoo.ru/f2a181ce" TargetMode="External"/><Relationship Id="rId110" Type="http://schemas.openxmlformats.org/officeDocument/2006/relationships/hyperlink" Target="https://m.edsoo.ru/f2a1c63e" TargetMode="External"/><Relationship Id="rId115" Type="http://schemas.openxmlformats.org/officeDocument/2006/relationships/hyperlink" Target="https://m.edsoo.ru/f2a1d174" TargetMode="External"/><Relationship Id="rId131" Type="http://schemas.openxmlformats.org/officeDocument/2006/relationships/hyperlink" Target="https://m.edsoo.ru/f2a1e826" TargetMode="External"/><Relationship Id="rId136" Type="http://schemas.openxmlformats.org/officeDocument/2006/relationships/hyperlink" Target="https://m.edsoo.ru/f2a1f028" TargetMode="External"/><Relationship Id="rId61" Type="http://schemas.openxmlformats.org/officeDocument/2006/relationships/hyperlink" Target="https://m.edsoo.ru/f2a15582" TargetMode="External"/><Relationship Id="rId82" Type="http://schemas.openxmlformats.org/officeDocument/2006/relationships/hyperlink" Target="https://m.edsoo.ru/f2a18b56" TargetMode="External"/><Relationship Id="rId152" Type="http://schemas.openxmlformats.org/officeDocument/2006/relationships/hyperlink" Target="https://m.edsoo.ru/f2a201f8" TargetMode="External"/><Relationship Id="rId19" Type="http://schemas.openxmlformats.org/officeDocument/2006/relationships/hyperlink" Target="https://m.edsoo.ru/f2a0d300" TargetMode="External"/><Relationship Id="rId14" Type="http://schemas.openxmlformats.org/officeDocument/2006/relationships/hyperlink" Target="https://m.edsoo.ru/f2a0e0fc" TargetMode="External"/><Relationship Id="rId30" Type="http://schemas.openxmlformats.org/officeDocument/2006/relationships/hyperlink" Target="https://m.edsoo.ru/f2a116b2" TargetMode="External"/><Relationship Id="rId35" Type="http://schemas.openxmlformats.org/officeDocument/2006/relationships/hyperlink" Target="https://m.edsoo.ru/f2a11806" TargetMode="External"/><Relationship Id="rId56" Type="http://schemas.openxmlformats.org/officeDocument/2006/relationships/hyperlink" Target="https://m.edsoo.ru/f2a13606" TargetMode="External"/><Relationship Id="rId77" Type="http://schemas.openxmlformats.org/officeDocument/2006/relationships/hyperlink" Target="https://m.edsoo.ru/f2a15b68" TargetMode="External"/><Relationship Id="rId100" Type="http://schemas.openxmlformats.org/officeDocument/2006/relationships/hyperlink" Target="https://m.edsoo.ru/f2a16e1e" TargetMode="External"/><Relationship Id="rId105" Type="http://schemas.openxmlformats.org/officeDocument/2006/relationships/hyperlink" Target="https://m.edsoo.ru/f2a1691e" TargetMode="External"/><Relationship Id="rId126" Type="http://schemas.openxmlformats.org/officeDocument/2006/relationships/hyperlink" Target="https://m.edsoo.ru/f2a1e3da" TargetMode="External"/><Relationship Id="rId147" Type="http://schemas.openxmlformats.org/officeDocument/2006/relationships/hyperlink" Target="https://m.edsoo.ru/f2a1f924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d7e2" TargetMode="External"/><Relationship Id="rId72" Type="http://schemas.openxmlformats.org/officeDocument/2006/relationships/hyperlink" Target="https://m.edsoo.ru/f2a1802a" TargetMode="External"/><Relationship Id="rId93" Type="http://schemas.openxmlformats.org/officeDocument/2006/relationships/hyperlink" Target="https://m.edsoo.ru/f2a19c2c" TargetMode="External"/><Relationship Id="rId98" Type="http://schemas.openxmlformats.org/officeDocument/2006/relationships/hyperlink" Target="https://m.edsoo.ru/f2a16ae0" TargetMode="External"/><Relationship Id="rId121" Type="http://schemas.openxmlformats.org/officeDocument/2006/relationships/hyperlink" Target="https://m.edsoo.ru/f2a1da7a" TargetMode="External"/><Relationship Id="rId142" Type="http://schemas.openxmlformats.org/officeDocument/2006/relationships/hyperlink" Target="https://m.edsoo.ru/f2a1a924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7026</Words>
  <Characters>40049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3</cp:revision>
  <dcterms:created xsi:type="dcterms:W3CDTF">2023-10-02T12:01:00Z</dcterms:created>
  <dcterms:modified xsi:type="dcterms:W3CDTF">2023-10-02T12:02:00Z</dcterms:modified>
</cp:coreProperties>
</file>